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69E5" w14:textId="6BE2CA4B" w:rsidR="00561E74" w:rsidRDefault="00561E74" w:rsidP="00B9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ÔN TẬP </w:t>
      </w:r>
      <w:r w:rsidR="00B95E67" w:rsidRPr="00B95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GIỮA KỲ 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 TOÁN 9</w:t>
      </w:r>
    </w:p>
    <w:p w14:paraId="76778811" w14:textId="19BDBE54" w:rsidR="00B95E67" w:rsidRPr="00561E74" w:rsidRDefault="00B95E67" w:rsidP="00B9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1</w:t>
      </w:r>
    </w:p>
    <w:p w14:paraId="1B0E4C1C" w14:textId="77777777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Rút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</w:p>
    <w:p w14:paraId="0E8A7B6F" w14:textId="77777777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A5C1B3B" wp14:editId="5A8D5DE1">
            <wp:extent cx="1592580" cy="388620"/>
            <wp:effectExtent l="0" t="0" r="762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     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C576A75" wp14:editId="409C1605">
            <wp:extent cx="1760220" cy="373380"/>
            <wp:effectExtent l="0" t="0" r="0" b="762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       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F05A00C" wp14:editId="55D9CB38">
            <wp:extent cx="1181100" cy="41910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F9B5" w14:textId="77777777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F55FB89" wp14:editId="409F8897">
            <wp:extent cx="2217420" cy="22860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063B" w14:textId="520E1D93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3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22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% ,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 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4%?</w:t>
      </w:r>
    </w:p>
    <w:p w14:paraId="697BA824" w14:textId="2FD0612C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Cho tam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ABC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AH.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=15cm, AC = 20cm. Tính BC, AH,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HB ,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HC</w:t>
      </w:r>
    </w:p>
    <w:p w14:paraId="518C8842" w14:textId="6FF89000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5</w:t>
      </w:r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ABcủa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173,2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CBtạo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754309C" w14:textId="77777777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13D981FA" w14:textId="77777777" w:rsidR="00493443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trệt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150 m/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BFBE3A" w14:textId="77777777" w:rsidR="00493443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1DD306B" w14:textId="129D32A9" w:rsidR="00B95E67" w:rsidRPr="00561E74" w:rsidRDefault="00B95E67" w:rsidP="00B9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2</w:t>
      </w:r>
    </w:p>
    <w:p w14:paraId="7358C206" w14:textId="51F18871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Thực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a/3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33C3955" wp14:editId="23283B3A">
            <wp:extent cx="312420" cy="2286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- 2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8702641" wp14:editId="5C2B86EA">
            <wp:extent cx="312420" cy="2286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+ 5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178642E" wp14:editId="261C12BD">
            <wp:extent cx="365760" cy="2286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b/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2A81E04" wp14:editId="32DA05F9">
            <wp:extent cx="998220" cy="4572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5DB0" w14:textId="45B20C3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2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694491C" wp14:editId="2CDD6D2C">
            <wp:extent cx="2240280" cy="403860"/>
            <wp:effectExtent l="0" t="0" r="762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D01B" w14:textId="45A188DB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bookmarkStart w:id="0" w:name="_Hlk117023730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</w:t>
      </w:r>
      <w:r w:rsidR="00213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, y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3F0739F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x.</w:t>
      </w:r>
    </w:p>
    <w:p w14:paraId="1A909679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b)Tính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6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bookmarkEnd w:id="0"/>
    <w:p w14:paraId="37E94F2A" w14:textId="18A2B0E2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B95E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: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Hai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C8EC25F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Công ty A: Lương 7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BC36E42" w14:textId="29BB0E2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Công ty B: Lương 23,5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94E37C" w14:textId="7511747B" w:rsidR="00493443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39F32149" w14:textId="27A1C38D" w:rsidR="00561E74" w:rsidRPr="00561E74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FAA19F7" wp14:editId="7BCE91FB">
            <wp:simplePos x="0" y="0"/>
            <wp:positionH relativeFrom="margin">
              <wp:posOffset>3977640</wp:posOffset>
            </wp:positionH>
            <wp:positionV relativeFrom="paragraph">
              <wp:posOffset>118110</wp:posOffset>
            </wp:positionV>
            <wp:extent cx="2301240" cy="1348740"/>
            <wp:effectExtent l="0" t="0" r="3810" b="3810"/>
            <wp:wrapThrough wrapText="bothSides">
              <wp:wrapPolygon edited="0">
                <wp:start x="0" y="0"/>
                <wp:lineTo x="0" y="21356"/>
                <wp:lineTo x="21457" y="21356"/>
                <wp:lineTo x="21457" y="0"/>
                <wp:lineTo x="0" y="0"/>
              </wp:wrapPolygon>
            </wp:wrapThrough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B95E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5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đứng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cách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250 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nhìn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thấy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với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góc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lần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lượt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là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1862B77" wp14:editId="033E33A0">
            <wp:extent cx="236220" cy="19812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44F27DE" wp14:editId="6BB91F9A">
            <wp:extent cx="259080" cy="198120"/>
            <wp:effectExtent l="0" t="0" r="762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Tính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khoảng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cách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đến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 (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A785506" w14:textId="090A285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B95E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6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CH= 48m,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km/h,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 km/h.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nghiêng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nghiêng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97C39F" w14:textId="77777777" w:rsidR="00B95E67" w:rsidRDefault="00B95E67" w:rsidP="00B9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5BA5F3B" w14:textId="442153C7" w:rsidR="00B95E67" w:rsidRPr="00561E74" w:rsidRDefault="00B95E67" w:rsidP="00B9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3</w:t>
      </w:r>
    </w:p>
    <w:p w14:paraId="625DFC14" w14:textId="7E49A90C" w:rsid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a)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BF73FB9" wp14:editId="73581195">
            <wp:extent cx="1264920" cy="35052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  <w:t xml:space="preserve">b)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7546F13" wp14:editId="6D97CC8D">
            <wp:extent cx="1173480" cy="480060"/>
            <wp:effectExtent l="0" t="0" r="762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3D19" w14:textId="2CF62E43" w:rsidR="00CB02B0" w:rsidRPr="00561E74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D9314E0" wp14:editId="7E949C1B">
            <wp:extent cx="1798320" cy="44196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d)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B597A42" wp14:editId="32B41F7A">
            <wp:extent cx="1188720" cy="228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4A46" w14:textId="77777777" w:rsidR="00B95E67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2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aGiải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A9C74C4" w14:textId="3FD943F1" w:rsidR="00561E74" w:rsidRDefault="00B95E67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D36280F" wp14:editId="110445D9">
            <wp:extent cx="1211580" cy="259080"/>
            <wp:effectExtent l="0" t="0" r="7620" b="762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A53D" w14:textId="475CDFED" w:rsidR="00B95E67" w:rsidRPr="00561E74" w:rsidRDefault="00B95E67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107667B" wp14:editId="23F35F4B">
            <wp:extent cx="1036320" cy="259080"/>
            <wp:effectExtent l="0" t="0" r="0" b="762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A949" w14:textId="4C0F6A3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B95E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10%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16 200 000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đồng.Vậy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493443"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13C48596" wp14:editId="2DCDCD45">
            <wp:extent cx="182880" cy="152400"/>
            <wp:effectExtent l="0" t="0" r="762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75457BAB" wp14:editId="4681C08A">
            <wp:extent cx="182880" cy="152400"/>
            <wp:effectExtent l="0" t="0" r="762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43F7" w14:textId="0669A3AF" w:rsidR="00561E74" w:rsidRPr="00561E74" w:rsidRDefault="00B95E67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74E890E" wp14:editId="1DB927CC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229362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349" y="21246"/>
                <wp:lineTo x="21349" y="0"/>
                <wp:lineTo x="0" y="0"/>
              </wp:wrapPolygon>
            </wp:wrapThrough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4 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gram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lề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80m (AC = 80m).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4882AAD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9EF498" w14:textId="77777777" w:rsidR="00493443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3E2287BD" w14:textId="77777777" w:rsidR="00493443" w:rsidRDefault="004934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07395942" w14:textId="069D4D1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5</w:t>
      </w:r>
      <w:r w:rsidR="002253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A;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74000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Bình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B;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Bình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95000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21DDEB" w14:textId="763994C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6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A. Sau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550000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0B5EDD" w14:textId="18B380F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7</w:t>
      </w:r>
      <w:r w:rsidR="00225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lũy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kwh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VAT 10%)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2477"/>
      </w:tblGrid>
      <w:tr w:rsidR="00561E74" w:rsidRPr="00561E74" w14:paraId="180A59B8" w14:textId="77777777" w:rsidTr="00561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33C78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(kwh)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3AEEB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kwh)</w:t>
            </w:r>
          </w:p>
        </w:tc>
      </w:tr>
      <w:tr w:rsidR="00561E74" w:rsidRPr="00561E74" w14:paraId="3E2631BD" w14:textId="77777777" w:rsidTr="00561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0B458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Start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  0</w:t>
            </w:r>
            <w:proofErr w:type="gramEnd"/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50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37F44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1484</w:t>
            </w:r>
          </w:p>
        </w:tc>
      </w:tr>
      <w:tr w:rsidR="00561E74" w:rsidRPr="00561E74" w14:paraId="26C342AC" w14:textId="77777777" w:rsidTr="00561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F7ED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2/ 51 – 100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17E4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1533</w:t>
            </w:r>
          </w:p>
        </w:tc>
      </w:tr>
      <w:tr w:rsidR="00561E74" w:rsidRPr="00561E74" w14:paraId="1C4F7379" w14:textId="77777777" w:rsidTr="00561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186D8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 101 – 200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ED574" w14:textId="77777777" w:rsidR="00561E74" w:rsidRPr="00561E74" w:rsidRDefault="00561E74" w:rsidP="00B9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E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1786</w:t>
            </w:r>
          </w:p>
        </w:tc>
      </w:tr>
    </w:tbl>
    <w:p w14:paraId="2F0DA281" w14:textId="5B3CBA53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303457đồng.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kwh?</w:t>
      </w:r>
    </w:p>
    <w:p w14:paraId="4AA5D335" w14:textId="7E7531EA" w:rsidR="00561E74" w:rsidRPr="00561E74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358D493E" wp14:editId="5CC194D8">
            <wp:simplePos x="0" y="0"/>
            <wp:positionH relativeFrom="column">
              <wp:posOffset>3600450</wp:posOffset>
            </wp:positionH>
            <wp:positionV relativeFrom="paragraph">
              <wp:posOffset>159385</wp:posOffset>
            </wp:positionV>
            <wp:extent cx="3185160" cy="1653540"/>
            <wp:effectExtent l="0" t="0" r="0" b="0"/>
            <wp:wrapThrough wrapText="bothSides">
              <wp:wrapPolygon edited="0">
                <wp:start x="13306" y="498"/>
                <wp:lineTo x="13306" y="4977"/>
                <wp:lineTo x="9043" y="8461"/>
                <wp:lineTo x="1679" y="11696"/>
                <wp:lineTo x="129" y="12442"/>
                <wp:lineTo x="129" y="19908"/>
                <wp:lineTo x="2325" y="20406"/>
                <wp:lineTo x="15890" y="20903"/>
                <wp:lineTo x="17053" y="20903"/>
                <wp:lineTo x="16794" y="8959"/>
                <wp:lineTo x="18474" y="8959"/>
                <wp:lineTo x="21316" y="6470"/>
                <wp:lineTo x="21316" y="498"/>
                <wp:lineTo x="13306" y="498"/>
              </wp:wrapPolygon>
            </wp:wrapThrough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8 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proofErr w:type="gram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bay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 km/h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20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0. 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kilômét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(BH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)? </w:t>
      </w:r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cao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tròn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đến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hàng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="00561E74"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14:paraId="293ECD1C" w14:textId="064A4E44" w:rsidR="00225393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6BA938FA" w14:textId="55FBCA73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379292E4" w14:textId="0D1A0B00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3B24AE21" w14:textId="09390B7F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6C7AC301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25731208" w14:textId="77777777" w:rsidR="00225393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49342E2B" w14:textId="3A5DF31B" w:rsidR="00225393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414431AB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14:paraId="5311EA5A" w14:textId="69068660" w:rsidR="00CB02B0" w:rsidRPr="00561E74" w:rsidRDefault="00CB02B0" w:rsidP="00CB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4</w:t>
      </w:r>
    </w:p>
    <w:p w14:paraId="47FC8951" w14:textId="19CB3DC9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Tính:     a)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9F88D00" wp14:editId="32C0640E">
            <wp:extent cx="1104900" cy="228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CC61" w14:textId="4F55F7AC" w:rsid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b)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F45EC7A" wp14:editId="728E478C">
            <wp:extent cx="1668780" cy="297180"/>
            <wp:effectExtent l="0" t="0" r="7620" b="762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B76C" w14:textId="77777777" w:rsidR="00225393" w:rsidRPr="00561E74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6F3E1E2" wp14:editId="752D5AA3">
            <wp:extent cx="1638300" cy="2667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7FB209D" wp14:editId="281F1B8D">
            <wp:extent cx="1912620" cy="4191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5781" w14:textId="2636C829" w:rsidR="00225393" w:rsidRPr="00561E74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=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C70B502" wp14:editId="1ADCDDD4">
            <wp:extent cx="1249680" cy="457200"/>
            <wp:effectExtent l="0" t="0" r="762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D707" w14:textId="6D294F12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2: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kilôgam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bao,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kilôgam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79B0654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kilôgam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4E95BD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875 kg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14:paraId="4CD2AD35" w14:textId="678CD87A" w:rsidR="00225393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225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Lan 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proofErr w:type="gram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kiệm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50 000 000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0,4%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225393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14:paraId="494BA6F1" w14:textId="77777777" w:rsidR="00225393" w:rsidRPr="00561E74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Lannhận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76503979" w14:textId="77777777" w:rsidR="00225393" w:rsidRPr="00561E74" w:rsidRDefault="0022539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Lannhận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lẫn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dồn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ở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theo.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C97DC39" w14:textId="5399DFE2" w:rsidR="00CB02B0" w:rsidRPr="00561E74" w:rsidRDefault="00CB02B0" w:rsidP="00CB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535 km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= 50t + 10,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</w:p>
    <w:p w14:paraId="28E84F0D" w14:textId="77777777" w:rsidR="00CB02B0" w:rsidRPr="00561E74" w:rsidRDefault="00CB02B0" w:rsidP="00CB02B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km?</w:t>
      </w:r>
    </w:p>
    <w:p w14:paraId="732D5F1D" w14:textId="77777777" w:rsidR="00CB02B0" w:rsidRPr="00561E74" w:rsidRDefault="00CB02B0" w:rsidP="00CB02B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5ED3499A" w14:textId="7EB9D38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595503" w14:textId="0ACBE9F3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5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đò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đò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6km/h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đò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7900CE61" w14:textId="4C6952D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6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10%.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online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online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VAT). </w:t>
      </w:r>
    </w:p>
    <w:p w14:paraId="63AD9A4C" w14:textId="734D667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225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7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Sau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CD = 17m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 = 7m.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</w:p>
    <w:p w14:paraId="16054EFF" w14:textId="667027E9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64B44A00" w14:textId="72A4CE6B" w:rsidR="00561E74" w:rsidRPr="00561E74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2E3916E1" wp14:editId="378FE631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2217420" cy="1630680"/>
            <wp:effectExtent l="0" t="0" r="0" b="0"/>
            <wp:wrapThrough wrapText="bothSides">
              <wp:wrapPolygon edited="0">
                <wp:start x="19113" y="1262"/>
                <wp:lineTo x="16887" y="5804"/>
                <wp:lineTo x="9278" y="7570"/>
                <wp:lineTo x="8351" y="8075"/>
                <wp:lineTo x="8536" y="9841"/>
                <wp:lineTo x="5938" y="13879"/>
                <wp:lineTo x="3155" y="15645"/>
                <wp:lineTo x="557" y="17411"/>
                <wp:lineTo x="371" y="19178"/>
                <wp:lineTo x="19113" y="20439"/>
                <wp:lineTo x="20784" y="20439"/>
                <wp:lineTo x="21155" y="18673"/>
                <wp:lineTo x="20784" y="17916"/>
                <wp:lineTo x="19856" y="17916"/>
                <wp:lineTo x="20412" y="1766"/>
                <wp:lineTo x="19856" y="1262"/>
                <wp:lineTo x="19113" y="1262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225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8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</w:t>
      </w:r>
      <w:proofErr w:type="gramEnd"/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bay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 km/h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7387D922" w14:textId="4DF2B20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bay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km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Khi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(BH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)?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7CFC525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0FB29EAC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47E1596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3EF1B804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1372732B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58D911AB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1847862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70C0F5B4" w14:textId="2B239775" w:rsidR="00CB02B0" w:rsidRPr="00561E74" w:rsidRDefault="00CB02B0" w:rsidP="00CB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5</w:t>
      </w:r>
    </w:p>
    <w:p w14:paraId="7EE14EE1" w14:textId="1A87A9A9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1</w:t>
      </w:r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 Tính    a)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0F29DA3" wp14:editId="79ABAAB7">
            <wp:extent cx="1577340" cy="228600"/>
            <wp:effectExtent l="0" t="0" r="381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b)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696614B" wp14:editId="0311BA7D">
            <wp:extent cx="1752600" cy="281940"/>
            <wp:effectExtent l="0" t="0" r="0" b="381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09BF" w14:textId="53786CC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2</w:t>
      </w:r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</w:t>
      </w:r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a)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21F1D03" wp14:editId="47EFBED3">
            <wp:extent cx="800100" cy="228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  b)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EA8E0B9" wp14:editId="1ED2BF47">
            <wp:extent cx="1021080" cy="243840"/>
            <wp:effectExtent l="0" t="0" r="7620" b="381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9DA3" w14:textId="581CF60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3:</w:t>
      </w:r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kép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Sau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58 320 000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đồng.Hỏi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%/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1E79493D" w14:textId="5F89807D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4: </w:t>
      </w:r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đèn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2m.</w:t>
      </w:r>
    </w:p>
    <w:p w14:paraId="0DECE7A8" w14:textId="478CE72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gramStart"/>
      <w:r w:rsidR="00CB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5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lắp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Internet.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</w:t>
      </w:r>
    </w:p>
    <w:p w14:paraId="547FCD87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= 500a + 4000. Trong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, a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14:paraId="45FCA868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nếu:Truy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08D57AFF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00DC3A9E" w14:textId="74DDD99D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6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2915000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(VAT)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10%.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DD5F1C" w14:textId="03A261EA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7: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Công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thức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 = 0,4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882CAFF" wp14:editId="5F9902C7">
            <wp:extent cx="259080" cy="220980"/>
            <wp:effectExtent l="0" t="0" r="762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biểu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diễn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mối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giữa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tính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bằng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kg)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chiều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 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tính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bằng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mét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của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hươu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̉.</w:t>
      </w:r>
    </w:p>
    <w:p w14:paraId="7796B944" w14:textId="77777777" w:rsidR="00561E74" w:rsidRPr="00561E74" w:rsidRDefault="00561E74" w:rsidP="00B95E6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hươu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̉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180kg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mét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14:paraId="6C4E6EE5" w14:textId="77777777" w:rsidR="00561E74" w:rsidRPr="00561E74" w:rsidRDefault="00561E74" w:rsidP="00B95E6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hươu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̉ có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chiều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2,56m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kg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B995B3A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60m,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đỗ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đỗ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3BD677EF" w14:textId="77777777" w:rsidR="00CC0743" w:rsidRDefault="00CC07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10648A4" w14:textId="77777777" w:rsidR="00CC0743" w:rsidRDefault="00CC07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0BE9F9E" w14:textId="13E9098D" w:rsidR="00CB02B0" w:rsidRPr="00561E74" w:rsidRDefault="00CB02B0" w:rsidP="00CB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6</w:t>
      </w:r>
    </w:p>
    <w:p w14:paraId="022776F3" w14:textId="77777777" w:rsidR="00CC0743" w:rsidRDefault="00CC0743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5A070F0" w14:textId="6E2034D2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: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Tính : 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579BD02" wp14:editId="249049B1">
            <wp:extent cx="1668780" cy="228600"/>
            <wp:effectExtent l="0" t="0" r="762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 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A54D6C2" wp14:editId="41187543">
            <wp:extent cx="1333500" cy="4191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       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3BFB2EE" wp14:editId="5252A336">
            <wp:extent cx="1333500" cy="449580"/>
            <wp:effectExtent l="0" t="0" r="0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AE90" w14:textId="1B209DD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8m,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chim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m/s.</w:t>
      </w:r>
    </w:p>
    <w:p w14:paraId="298AA4C1" w14:textId="73CD4D4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Tây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Chí Minh 12,5km.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Vĩnh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50km/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 .</w:t>
      </w:r>
      <w:proofErr w:type="gramEnd"/>
    </w:p>
    <w:p w14:paraId="46DF3CCE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2C899E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Trung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Vĩnh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175km.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Vĩnh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Long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0A869FC" w14:textId="0B2DB2A5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02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tủ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16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1130786" w14:textId="18C80471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</w:t>
      </w:r>
    </w:p>
    <w:p w14:paraId="2CB7448A" w14:textId="77777777" w:rsidR="00CB02B0" w:rsidRPr="00561E74" w:rsidRDefault="00CB02B0" w:rsidP="00CB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Bác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Ba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gửi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tiền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là 5000000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đồng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với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suất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kép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nghĩa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tiền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mỗi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được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rút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mà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được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dồn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vào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vốn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đê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̉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tiếp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tục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bác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cả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vốn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lẫn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là 6050000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đồng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Hãy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tìm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lãi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suất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của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hàng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là bao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14:paraId="0DCD2798" w14:textId="77777777" w:rsidR="00CB02B0" w:rsidRPr="00561E74" w:rsidRDefault="00CB02B0" w:rsidP="00CB02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6.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buồng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6m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buồng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8m.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 </w:t>
      </w: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1274B44F" wp14:editId="2235F61F">
            <wp:extent cx="1394460" cy="154686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89F7" w14:textId="77777777" w:rsidR="00CB02B0" w:rsidRDefault="00CB02B0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0BC2C153" w14:textId="34603552" w:rsidR="0082556A" w:rsidRPr="00561E74" w:rsidRDefault="0082556A" w:rsidP="0082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7</w:t>
      </w:r>
    </w:p>
    <w:p w14:paraId="12146BE3" w14:textId="26197A5A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:Tính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a)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E05DE80" wp14:editId="103106F8">
            <wp:extent cx="1264920" cy="228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      b)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235B143" wp14:editId="0644495D">
            <wp:extent cx="1485900" cy="297180"/>
            <wp:effectExtent l="0" t="0" r="0" b="762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8C87" w14:textId="391A53C1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2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   </w:t>
      </w:r>
      <w:r w:rsidRPr="00561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a)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0DE2C3D" wp14:editId="0717DA32">
            <wp:extent cx="800100" cy="228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b)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653CBEB" wp14:editId="58DD3667">
            <wp:extent cx="1021080" cy="243840"/>
            <wp:effectExtent l="0" t="0" r="7620" b="381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A72B" w14:textId="3B234E31" w:rsidR="00561E74" w:rsidRPr="00561E74" w:rsidRDefault="00561E74" w:rsidP="00B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8255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:Biết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)(x &gt; 0),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y(m) (y &gt; 0)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= 5x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 Tính:</w:t>
      </w:r>
    </w:p>
    <w:p w14:paraId="3359D26C" w14:textId="77777777" w:rsidR="00561E74" w:rsidRPr="00561E74" w:rsidRDefault="00561E74" w:rsidP="00B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a/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EA3CBF" w14:textId="605423F6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b/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61,25m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chạm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029381E" w14:textId="2279CB7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8255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:Một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nhãn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5000000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7000000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85A8A60" w14:textId="6FEA3F9A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37C2D336" wp14:editId="69B56B82">
            <wp:extent cx="1615440" cy="1958340"/>
            <wp:effectExtent l="0" t="0" r="3810" b="381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568C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30%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6AB4123F" w14:textId="6880283D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8255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5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:Tính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2,5m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1,5m.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C4C4CFA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Bài6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nồi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% .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196000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nồi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nồi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A16E705" w14:textId="539EA915" w:rsid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DA7655" w14:textId="77777777" w:rsidR="0082556A" w:rsidRPr="00561E74" w:rsidRDefault="0082556A" w:rsidP="0082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7</w:t>
      </w:r>
    </w:p>
    <w:p w14:paraId="7535916B" w14:textId="1C33BDE9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 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Thực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  a/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4843D1D" wp14:editId="1570924A">
            <wp:extent cx="1188720" cy="23622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   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b/ (3+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0294E0A" wp14:editId="1421E9DE">
            <wp:extent cx="236220" cy="2362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BA39A91" wp14:editId="5DD8DC44">
            <wp:extent cx="693420" cy="27432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9D7E" w14:textId="2361195B" w:rsidR="00561E74" w:rsidRP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B6F4063" wp14:editId="7D257AEC">
            <wp:extent cx="1508760" cy="228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605C865" wp14:editId="0E601A30">
            <wp:extent cx="1638300" cy="3810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  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6E58788" wp14:editId="2F3D54E7">
            <wp:extent cx="1181100" cy="4191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E894" w14:textId="3EE5075F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E8D5920" wp14:editId="74AA289D">
            <wp:extent cx="2423160" cy="40386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87DB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Bài3: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250m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cù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cù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) </w:t>
      </w:r>
    </w:p>
    <w:p w14:paraId="7E66C78D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4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Xuân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loại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Sau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572,45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</w:p>
    <w:p w14:paraId="48027B1C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5 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10%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 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A20A434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12km/h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2239CA00" w14:textId="77777777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7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km/h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</w:p>
    <w:p w14:paraId="2030BA4E" w14:textId="170EC115" w:rsidR="0082556A" w:rsidRPr="00561E74" w:rsidRDefault="0082556A" w:rsidP="0082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ĐỀ 8</w:t>
      </w:r>
    </w:p>
    <w:p w14:paraId="23B82EAF" w14:textId="75D17D71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a/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B65C8E8" wp14:editId="65548079">
            <wp:extent cx="304800" cy="220980"/>
            <wp:effectExtent l="0" t="0" r="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AD91EA2" wp14:editId="6950CE37">
            <wp:extent cx="381000" cy="228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6792015" wp14:editId="7DC9D514">
            <wp:extent cx="388620" cy="228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FD09E1E" wp14:editId="07E6FD52">
            <wp:extent cx="304800" cy="228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b/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14ED299" wp14:editId="2D67F7F9">
            <wp:extent cx="647700" cy="27432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7F1E80F" wp14:editId="48D6627F">
            <wp:extent cx="647700" cy="2743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5731" w14:textId="63F9AB2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8255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 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CB2CEFF" wp14:editId="52FB18C6">
            <wp:extent cx="601980" cy="228600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2BBE174" wp14:editId="05BEB68B">
            <wp:extent cx="617220" cy="4495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= 16</w:t>
      </w:r>
    </w:p>
    <w:p w14:paraId="50CD280A" w14:textId="29E148C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8255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140m so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(m)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= 4t + 20,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85D6AE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</w:p>
    <w:p w14:paraId="4E89C340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chạm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28B586A1" w14:textId="3DF84D6F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Chi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1 500 000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5 000 000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đảo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xôi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1459A0" w14:textId="777D2992" w:rsidR="00561E74" w:rsidRP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 20/10,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Iphone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XS – MAX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Iphone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10% so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Vip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5% so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29 925 000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Iphone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XS – MAX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25BF0DC4" w14:textId="5E66F1A0" w:rsidR="00561E74" w:rsidRP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 </w:t>
      </w:r>
      <w:r w:rsidR="00561E74"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đạp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nghiêng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617D0E65" wp14:editId="67A2E478">
            <wp:extent cx="83820" cy="1905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8km/h,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34,8m so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đỉnh</w:t>
      </w:r>
      <w:proofErr w:type="spellEnd"/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608468C9" w14:textId="77777777" w:rsidR="0082556A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</w:p>
    <w:p w14:paraId="7AED2E60" w14:textId="77777777" w:rsidR="0082556A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AD4864" w14:textId="77777777" w:rsidR="0082556A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174516" w14:textId="77777777" w:rsidR="0082556A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FA0CB5" w14:textId="71431D29" w:rsidR="00561E74" w:rsidRPr="00561E74" w:rsidRDefault="00561E74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14:paraId="4E8F1225" w14:textId="77777777" w:rsidR="00E61CA1" w:rsidRDefault="00E61CA1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86F0550" w14:textId="77777777" w:rsidR="00E61CA1" w:rsidRDefault="00E61CA1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E327722" w14:textId="77777777" w:rsidR="00E61CA1" w:rsidRDefault="00E61CA1" w:rsidP="00E6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TẬP LÀM THÊM</w:t>
      </w:r>
    </w:p>
    <w:p w14:paraId="24DC48B7" w14:textId="282E95B8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Thực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phép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31DE5FEF" w14:textId="24452E76" w:rsidR="00561E74" w:rsidRP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B7A9E2C" wp14:editId="1F5B7514">
            <wp:extent cx="118110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A12F5E0" wp14:editId="181A8143">
            <wp:extent cx="1531620" cy="381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2A4B" w14:textId="57C10194" w:rsid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46F3778" wp14:editId="32A25784">
            <wp:extent cx="1150620" cy="33528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61E74"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561E74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09AFA6B4" wp14:editId="028B1796">
            <wp:extent cx="952500" cy="4191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F867" w14:textId="3CF344D1" w:rsidR="0082556A" w:rsidRPr="00561E74" w:rsidRDefault="0082556A" w:rsidP="0082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45BCCA3E" wp14:editId="76A78696">
            <wp:extent cx="1790700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E795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3E30F12" wp14:editId="08C5F2A5">
            <wp:extent cx="1447800" cy="3810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39E42" w14:textId="77777777" w:rsidR="001E795A" w:rsidRDefault="0082556A" w:rsidP="001E7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E795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61E74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CFA53E6" wp14:editId="1A715BA0">
            <wp:extent cx="998220" cy="4191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E79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8/ </w:t>
      </w:r>
      <w:r w:rsidR="001E795A"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7945133" wp14:editId="0FFC1268">
            <wp:extent cx="1790700" cy="2362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95A"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        </w:t>
      </w:r>
    </w:p>
    <w:p w14:paraId="18EFDB73" w14:textId="09742BF5" w:rsidR="001E795A" w:rsidRPr="00561E74" w:rsidRDefault="001E795A" w:rsidP="001E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9/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545AE371" wp14:editId="3DD440B7">
            <wp:extent cx="1524000" cy="38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12C37E15" wp14:editId="70C897AF">
            <wp:extent cx="1104900" cy="4267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D86A" w14:textId="77777777" w:rsidR="0082556A" w:rsidRPr="00561E74" w:rsidRDefault="0082556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4A3F" w14:textId="228995D6" w:rsid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Tìm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 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       </w:t>
      </w:r>
      <w:r w:rsidR="001E79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29AEC08" wp14:editId="0E129554">
            <wp:extent cx="1264920" cy="2286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        </w:t>
      </w:r>
      <w:r w:rsidR="001E795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7C5DC1EC" wp14:editId="4FA69284">
            <wp:extent cx="1028700" cy="2590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D4B6" w14:textId="5094B59B" w:rsidR="001E795A" w:rsidRPr="00561E74" w:rsidRDefault="001E795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3/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C489A0D" wp14:editId="31262419">
            <wp:extent cx="2385060" cy="3886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</w:p>
    <w:p w14:paraId="620F4C45" w14:textId="55C218F9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 Hendrich Lorentz (1853 – 1928)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33E584D4" wp14:editId="53E00F91">
            <wp:extent cx="1402080" cy="38862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Lorentz)</w:t>
      </w:r>
    </w:p>
    <w:p w14:paraId="7FEDD6CB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kilôgam</w:t>
      </w:r>
      <w:proofErr w:type="spellEnd"/>
    </w:p>
    <w:p w14:paraId="625620E1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 xml:space="preserve">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xăngtimet</w:t>
      </w:r>
      <w:proofErr w:type="spellEnd"/>
    </w:p>
    <w:p w14:paraId="1D3850C0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 = 4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 = 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47E96A4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1,6m.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kg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5765D097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 :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500km/h.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1,2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(1đ)</w:t>
      </w:r>
    </w:p>
    <w:p w14:paraId="780027D7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kích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40x40(cm)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lót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1,2m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7,2m.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7C985472" w14:textId="18B1EF1D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1E7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: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cầm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cầm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35%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54 con.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150000đ,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120000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 .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23500000đ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</w:p>
    <w:p w14:paraId="716FF9AC" w14:textId="0D1F65E2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gramStart"/>
      <w:r w:rsidR="001E7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7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sen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nhô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BD =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624A388F" wp14:editId="4DA8E90C">
            <wp:extent cx="152400" cy="3886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gang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sen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cũ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BC = 2 gang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gang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FCA3FCE" w14:textId="4BE0293C" w:rsidR="00561E74" w:rsidRPr="00561E74" w:rsidRDefault="001E795A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3B5B7108" wp14:editId="6272B883">
            <wp:simplePos x="0" y="0"/>
            <wp:positionH relativeFrom="column">
              <wp:posOffset>415290</wp:posOffset>
            </wp:positionH>
            <wp:positionV relativeFrom="paragraph">
              <wp:posOffset>224155</wp:posOffset>
            </wp:positionV>
            <wp:extent cx="205740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400" y="21194"/>
                <wp:lineTo x="21400" y="0"/>
                <wp:lineTo x="0" y="0"/>
              </wp:wrapPolygon>
            </wp:wrapThrough>
            <wp:docPr id="23" name="Picture 23" descr="dap-an-bai-toan-noi-tieng-bong-sen-trong-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ap-an-bai-toan-noi-tieng-bong-sen-trong-ho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1E74"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="00561E74"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5468AEEC" wp14:editId="0AB32151">
            <wp:extent cx="1798320" cy="14401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B9A6" w14:textId="1FBF2E20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14:paraId="57B99118" w14:textId="181EE8DB" w:rsidR="001E795A" w:rsidRPr="00561E74" w:rsidRDefault="001E795A" w:rsidP="001E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0737B265" wp14:editId="08A4A363">
            <wp:simplePos x="0" y="0"/>
            <wp:positionH relativeFrom="column">
              <wp:posOffset>3128010</wp:posOffset>
            </wp:positionH>
            <wp:positionV relativeFrom="paragraph">
              <wp:posOffset>179705</wp:posOffset>
            </wp:positionV>
            <wp:extent cx="3223260" cy="1234440"/>
            <wp:effectExtent l="0" t="0" r="0" b="0"/>
            <wp:wrapThrough wrapText="bothSides">
              <wp:wrapPolygon edited="0">
                <wp:start x="10468" y="1667"/>
                <wp:lineTo x="8681" y="7667"/>
                <wp:lineTo x="3830" y="13000"/>
                <wp:lineTo x="255" y="14667"/>
                <wp:lineTo x="383" y="17667"/>
                <wp:lineTo x="10213" y="18333"/>
                <wp:lineTo x="10085" y="20333"/>
                <wp:lineTo x="11617" y="20333"/>
                <wp:lineTo x="11617" y="18333"/>
                <wp:lineTo x="20553" y="17667"/>
                <wp:lineTo x="20936" y="14667"/>
                <wp:lineTo x="17617" y="13000"/>
                <wp:lineTo x="12894" y="7667"/>
                <wp:lineTo x="11617" y="1667"/>
                <wp:lineTo x="10468" y="1667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8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1 con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66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m,một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  38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3A03E9" w14:textId="351EAD56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r w:rsidRPr="00561E74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1E7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9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volt)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vertAlign w:val="subscript"/>
        </w:rPr>
        <w:drawing>
          <wp:inline distT="0" distB="0" distL="0" distR="0" wp14:anchorId="21638792" wp14:editId="2D49F961">
            <wp:extent cx="502920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watl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ohm).</w:t>
      </w:r>
    </w:p>
    <w:p w14:paraId="37B4FB67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volt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thắp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đèn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watl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đèn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110 ohm?</w:t>
      </w:r>
    </w:p>
    <w:p w14:paraId="351D7EA0" w14:textId="77777777" w:rsidR="00561E74" w:rsidRPr="00561E74" w:rsidRDefault="00561E74" w:rsidP="00B9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 /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đèn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110 volt,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88 ohm</w:t>
      </w:r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đèn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 (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thập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59E0D38" w14:textId="77777777" w:rsidR="001C7E36" w:rsidRDefault="00561E74" w:rsidP="001E7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r w:rsidR="001E7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proofErr w:type="gram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Điểm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hạ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thăng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300m,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4DFA3D5" w14:textId="6F20BA75" w:rsidR="001E795A" w:rsidRPr="00561E74" w:rsidRDefault="001E795A" w:rsidP="001E7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1E7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1664384" behindDoc="0" locked="0" layoutInCell="1" allowOverlap="1" wp14:anchorId="6E904092" wp14:editId="52151C62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2682240" cy="1653540"/>
            <wp:effectExtent l="0" t="0" r="3810" b="0"/>
            <wp:wrapThrough wrapText="bothSides">
              <wp:wrapPolygon edited="0">
                <wp:start x="14574" y="498"/>
                <wp:lineTo x="7824" y="3733"/>
                <wp:lineTo x="7824" y="8959"/>
                <wp:lineTo x="5830" y="12940"/>
                <wp:lineTo x="0" y="18415"/>
                <wp:lineTo x="307" y="18912"/>
                <wp:lineTo x="7210" y="20903"/>
                <wp:lineTo x="9665" y="20903"/>
                <wp:lineTo x="21477" y="19659"/>
                <wp:lineTo x="21477" y="3982"/>
                <wp:lineTo x="20710" y="2986"/>
                <wp:lineTo x="18102" y="498"/>
                <wp:lineTo x="14574" y="498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561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1: 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nắng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xấp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xỉ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92m. Tính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proofErr w:type="gram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61E74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</w:p>
    <w:p w14:paraId="42E69B18" w14:textId="275D0936" w:rsidR="00561E74" w:rsidRPr="00561E74" w:rsidRDefault="00561E74" w:rsidP="00B95E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61E74" w:rsidRPr="00561E74" w:rsidSect="00E61CA1">
      <w:headerReference w:type="default" r:id="rId83"/>
      <w:footerReference w:type="default" r:id="rId84"/>
      <w:pgSz w:w="12240" w:h="15840"/>
      <w:pgMar w:top="964" w:right="964" w:bottom="96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982B" w14:textId="77777777" w:rsidR="001D6DDF" w:rsidRDefault="001D6DDF" w:rsidP="00493443">
      <w:pPr>
        <w:spacing w:after="0" w:line="240" w:lineRule="auto"/>
      </w:pPr>
      <w:r>
        <w:separator/>
      </w:r>
    </w:p>
  </w:endnote>
  <w:endnote w:type="continuationSeparator" w:id="0">
    <w:p w14:paraId="41B48A7E" w14:textId="77777777" w:rsidR="001D6DDF" w:rsidRDefault="001D6DDF" w:rsidP="0049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F0AD" w14:textId="4C879E77" w:rsidR="004340F5" w:rsidRDefault="004340F5">
    <w:pPr>
      <w:pStyle w:val="Footer"/>
      <w:jc w:val="right"/>
    </w:pPr>
  </w:p>
  <w:p w14:paraId="13ABAD3A" w14:textId="77777777" w:rsidR="004340F5" w:rsidRDefault="0043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2D53" w14:textId="77777777" w:rsidR="001D6DDF" w:rsidRDefault="001D6DDF" w:rsidP="00493443">
      <w:pPr>
        <w:spacing w:after="0" w:line="240" w:lineRule="auto"/>
      </w:pPr>
      <w:r>
        <w:separator/>
      </w:r>
    </w:p>
  </w:footnote>
  <w:footnote w:type="continuationSeparator" w:id="0">
    <w:p w14:paraId="0DE66911" w14:textId="77777777" w:rsidR="001D6DDF" w:rsidRDefault="001D6DDF" w:rsidP="0049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477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6A634" w14:textId="55DD9F76" w:rsidR="00E61CA1" w:rsidRDefault="00E61C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34EEF" w14:textId="74CBF944" w:rsidR="004340F5" w:rsidRPr="004340F5" w:rsidRDefault="004340F5">
    <w:pPr>
      <w:pStyle w:val="Header"/>
      <w:rPr>
        <w:rFonts w:ascii="Times New Roman" w:hAnsi="Times New Roman" w:cs="Times New Roman"/>
        <w:b/>
        <w:bCs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D8A"/>
    <w:multiLevelType w:val="multilevel"/>
    <w:tmpl w:val="D10C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4018"/>
    <w:multiLevelType w:val="multilevel"/>
    <w:tmpl w:val="358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2582A"/>
    <w:multiLevelType w:val="multilevel"/>
    <w:tmpl w:val="221E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63DC8"/>
    <w:multiLevelType w:val="multilevel"/>
    <w:tmpl w:val="AFE8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613D7"/>
    <w:multiLevelType w:val="multilevel"/>
    <w:tmpl w:val="BDC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2C88"/>
    <w:multiLevelType w:val="multilevel"/>
    <w:tmpl w:val="137C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32FD9"/>
    <w:multiLevelType w:val="hybridMultilevel"/>
    <w:tmpl w:val="C73A970C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61667"/>
    <w:multiLevelType w:val="multilevel"/>
    <w:tmpl w:val="3BFE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C6872"/>
    <w:multiLevelType w:val="multilevel"/>
    <w:tmpl w:val="30F6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82378"/>
    <w:multiLevelType w:val="hybridMultilevel"/>
    <w:tmpl w:val="DA6E58C8"/>
    <w:lvl w:ilvl="0" w:tplc="FFFFFFF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81806"/>
    <w:multiLevelType w:val="multilevel"/>
    <w:tmpl w:val="839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65783"/>
    <w:multiLevelType w:val="multilevel"/>
    <w:tmpl w:val="E5A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26913"/>
    <w:multiLevelType w:val="multilevel"/>
    <w:tmpl w:val="B17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05F2D"/>
    <w:multiLevelType w:val="multilevel"/>
    <w:tmpl w:val="3B14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12AB8"/>
    <w:multiLevelType w:val="multilevel"/>
    <w:tmpl w:val="36D4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055DF"/>
    <w:multiLevelType w:val="multilevel"/>
    <w:tmpl w:val="27AC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15D93"/>
    <w:multiLevelType w:val="multilevel"/>
    <w:tmpl w:val="3CA4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B0443"/>
    <w:multiLevelType w:val="multilevel"/>
    <w:tmpl w:val="5EC0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C365D"/>
    <w:multiLevelType w:val="multilevel"/>
    <w:tmpl w:val="A260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45D38"/>
    <w:multiLevelType w:val="multilevel"/>
    <w:tmpl w:val="ED66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424531"/>
    <w:multiLevelType w:val="multilevel"/>
    <w:tmpl w:val="668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556BB"/>
    <w:multiLevelType w:val="multilevel"/>
    <w:tmpl w:val="3A00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02B85"/>
    <w:multiLevelType w:val="multilevel"/>
    <w:tmpl w:val="92CE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027EE"/>
    <w:multiLevelType w:val="multilevel"/>
    <w:tmpl w:val="0E90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77A77"/>
    <w:multiLevelType w:val="multilevel"/>
    <w:tmpl w:val="D93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62515"/>
    <w:multiLevelType w:val="multilevel"/>
    <w:tmpl w:val="AEA4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8"/>
    <w:lvlOverride w:ilvl="0">
      <w:lvl w:ilvl="0">
        <w:numFmt w:val="lowerLetter"/>
        <w:lvlText w:val="%1."/>
        <w:lvlJc w:val="left"/>
      </w:lvl>
    </w:lvlOverride>
  </w:num>
  <w:num w:numId="3">
    <w:abstractNumId w:val="17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2"/>
    <w:lvlOverride w:ilvl="0">
      <w:lvl w:ilvl="0">
        <w:numFmt w:val="lowerLetter"/>
        <w:lvlText w:val="%1."/>
        <w:lvlJc w:val="left"/>
      </w:lvl>
    </w:lvlOverride>
  </w:num>
  <w:num w:numId="7">
    <w:abstractNumId w:val="12"/>
    <w:lvlOverride w:ilvl="0">
      <w:lvl w:ilvl="0">
        <w:numFmt w:val="lowerLetter"/>
        <w:lvlText w:val="%1."/>
        <w:lvlJc w:val="left"/>
      </w:lvl>
    </w:lvlOverride>
  </w:num>
  <w:num w:numId="8">
    <w:abstractNumId w:val="25"/>
    <w:lvlOverride w:ilvl="0">
      <w:lvl w:ilvl="0">
        <w:numFmt w:val="lowerLetter"/>
        <w:lvlText w:val="%1."/>
        <w:lvlJc w:val="left"/>
      </w:lvl>
    </w:lvlOverride>
  </w:num>
  <w:num w:numId="9">
    <w:abstractNumId w:val="14"/>
    <w:lvlOverride w:ilvl="0">
      <w:lvl w:ilvl="0">
        <w:numFmt w:val="lowerLetter"/>
        <w:lvlText w:val="%1."/>
        <w:lvlJc w:val="left"/>
      </w:lvl>
    </w:lvlOverride>
  </w:num>
  <w:num w:numId="10">
    <w:abstractNumId w:val="0"/>
    <w:lvlOverride w:ilvl="0">
      <w:lvl w:ilvl="0">
        <w:numFmt w:val="lowerLetter"/>
        <w:lvlText w:val="%1."/>
        <w:lvlJc w:val="left"/>
      </w:lvl>
    </w:lvlOverride>
  </w:num>
  <w:num w:numId="11">
    <w:abstractNumId w:val="10"/>
    <w:lvlOverride w:ilvl="0">
      <w:lvl w:ilvl="0">
        <w:numFmt w:val="lowerLetter"/>
        <w:lvlText w:val="%1."/>
        <w:lvlJc w:val="left"/>
      </w:lvl>
    </w:lvlOverride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3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lowerLetter"/>
        <w:lvlText w:val="%1."/>
        <w:lvlJc w:val="left"/>
      </w:lvl>
    </w:lvlOverride>
  </w:num>
  <w:num w:numId="15">
    <w:abstractNumId w:val="24"/>
  </w:num>
  <w:num w:numId="16">
    <w:abstractNumId w:val="1"/>
    <w:lvlOverride w:ilvl="0">
      <w:lvl w:ilvl="0">
        <w:numFmt w:val="lowerLetter"/>
        <w:lvlText w:val="%1."/>
        <w:lvlJc w:val="left"/>
      </w:lvl>
    </w:lvlOverride>
  </w:num>
  <w:num w:numId="17">
    <w:abstractNumId w:val="15"/>
    <w:lvlOverride w:ilvl="0">
      <w:lvl w:ilvl="0">
        <w:numFmt w:val="lowerLetter"/>
        <w:lvlText w:val="%1."/>
        <w:lvlJc w:val="left"/>
      </w:lvl>
    </w:lvlOverride>
  </w:num>
  <w:num w:numId="18">
    <w:abstractNumId w:val="22"/>
    <w:lvlOverride w:ilvl="0">
      <w:lvl w:ilvl="0">
        <w:numFmt w:val="lowerLetter"/>
        <w:lvlText w:val="%1."/>
        <w:lvlJc w:val="left"/>
      </w:lvl>
    </w:lvlOverride>
  </w:num>
  <w:num w:numId="19">
    <w:abstractNumId w:val="16"/>
    <w:lvlOverride w:ilvl="0">
      <w:lvl w:ilvl="0">
        <w:numFmt w:val="lowerLetter"/>
        <w:lvlText w:val="%1."/>
        <w:lvlJc w:val="left"/>
      </w:lvl>
    </w:lvlOverride>
  </w:num>
  <w:num w:numId="20">
    <w:abstractNumId w:val="21"/>
    <w:lvlOverride w:ilvl="0">
      <w:lvl w:ilvl="0">
        <w:numFmt w:val="lowerLetter"/>
        <w:lvlText w:val="%1."/>
        <w:lvlJc w:val="left"/>
      </w:lvl>
    </w:lvlOverride>
  </w:num>
  <w:num w:numId="21">
    <w:abstractNumId w:val="20"/>
    <w:lvlOverride w:ilvl="0">
      <w:lvl w:ilvl="0">
        <w:numFmt w:val="lowerLetter"/>
        <w:lvlText w:val="%1."/>
        <w:lvlJc w:val="left"/>
      </w:lvl>
    </w:lvlOverride>
  </w:num>
  <w:num w:numId="22">
    <w:abstractNumId w:val="19"/>
    <w:lvlOverride w:ilvl="0">
      <w:lvl w:ilvl="0">
        <w:numFmt w:val="lowerLetter"/>
        <w:lvlText w:val="%1."/>
        <w:lvlJc w:val="left"/>
      </w:lvl>
    </w:lvlOverride>
  </w:num>
  <w:num w:numId="23">
    <w:abstractNumId w:val="18"/>
    <w:lvlOverride w:ilvl="0">
      <w:lvl w:ilvl="0">
        <w:numFmt w:val="lowerLetter"/>
        <w:lvlText w:val="%1."/>
        <w:lvlJc w:val="left"/>
      </w:lvl>
    </w:lvlOverride>
  </w:num>
  <w:num w:numId="24">
    <w:abstractNumId w:val="4"/>
    <w:lvlOverride w:ilvl="0">
      <w:lvl w:ilvl="0">
        <w:numFmt w:val="lowerLetter"/>
        <w:lvlText w:val="%1."/>
        <w:lvlJc w:val="left"/>
      </w:lvl>
    </w:lvlOverride>
  </w:num>
  <w:num w:numId="25">
    <w:abstractNumId w:val="9"/>
  </w:num>
  <w:num w:numId="26">
    <w:abstractNumId w:val="7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4"/>
    <w:rsid w:val="001C7E36"/>
    <w:rsid w:val="001D6DDF"/>
    <w:rsid w:val="001E795A"/>
    <w:rsid w:val="002130F3"/>
    <w:rsid w:val="00225393"/>
    <w:rsid w:val="004340F5"/>
    <w:rsid w:val="00493443"/>
    <w:rsid w:val="004A7EC0"/>
    <w:rsid w:val="00561E74"/>
    <w:rsid w:val="0082556A"/>
    <w:rsid w:val="00B76284"/>
    <w:rsid w:val="00B95E67"/>
    <w:rsid w:val="00BD4CB1"/>
    <w:rsid w:val="00C30D00"/>
    <w:rsid w:val="00CB02B0"/>
    <w:rsid w:val="00CC0743"/>
    <w:rsid w:val="00E61CA1"/>
    <w:rsid w:val="00F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8D3B4"/>
  <w15:chartTrackingRefBased/>
  <w15:docId w15:val="{202FE904-2A4E-4BBB-B2E9-37CBCE8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6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61E74"/>
  </w:style>
  <w:style w:type="character" w:styleId="Hyperlink">
    <w:name w:val="Hyperlink"/>
    <w:basedOn w:val="DefaultParagraphFont"/>
    <w:uiPriority w:val="99"/>
    <w:semiHidden/>
    <w:unhideWhenUsed/>
    <w:rsid w:val="00561E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43"/>
  </w:style>
  <w:style w:type="paragraph" w:styleId="Footer">
    <w:name w:val="footer"/>
    <w:basedOn w:val="Normal"/>
    <w:link w:val="FooterChar"/>
    <w:uiPriority w:val="99"/>
    <w:unhideWhenUsed/>
    <w:rsid w:val="0049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9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footer" Target="footer1.xml"/><Relationship Id="rId16" Type="http://schemas.openxmlformats.org/officeDocument/2006/relationships/image" Target="media/image10.jpe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jpeg"/><Relationship Id="rId81" Type="http://schemas.openxmlformats.org/officeDocument/2006/relationships/image" Target="media/image75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2022-10-18T09:00:00Z</cp:lastPrinted>
  <dcterms:created xsi:type="dcterms:W3CDTF">2023-12-08T11:38:00Z</dcterms:created>
  <dcterms:modified xsi:type="dcterms:W3CDTF">2023-12-08T11:38:00Z</dcterms:modified>
</cp:coreProperties>
</file>